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136" w:rsidRPr="00524136" w14:paraId="1795C7A3" w14:textId="77777777" w:rsidTr="00524136">
        <w:tc>
          <w:tcPr>
            <w:tcW w:w="4675" w:type="dxa"/>
            <w:shd w:val="clear" w:color="auto" w:fill="8EAADB" w:themeFill="accent1" w:themeFillTint="99"/>
          </w:tcPr>
          <w:p w14:paraId="7F0923E4" w14:textId="49EE2C9F" w:rsidR="00524136" w:rsidRPr="00524136" w:rsidRDefault="00524136">
            <w:pPr>
              <w:rPr>
                <w:rFonts w:ascii="Times New Roman" w:hAnsi="Times New Roman" w:cs="Times New Roman"/>
                <w:b/>
                <w:bCs/>
              </w:rPr>
            </w:pPr>
            <w:r w:rsidRPr="00524136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4675" w:type="dxa"/>
            <w:shd w:val="clear" w:color="auto" w:fill="8EAADB" w:themeFill="accent1" w:themeFillTint="99"/>
          </w:tcPr>
          <w:p w14:paraId="1CB2EF5F" w14:textId="589249AD" w:rsidR="00524136" w:rsidRPr="00524136" w:rsidRDefault="00524136">
            <w:pPr>
              <w:rPr>
                <w:rFonts w:ascii="Times New Roman" w:hAnsi="Times New Roman" w:cs="Times New Roman"/>
                <w:b/>
                <w:bCs/>
              </w:rPr>
            </w:pPr>
            <w:r w:rsidRPr="00524136">
              <w:rPr>
                <w:rFonts w:ascii="Times New Roman" w:hAnsi="Times New Roman" w:cs="Times New Roman"/>
                <w:b/>
                <w:bCs/>
              </w:rPr>
              <w:t>Designation</w:t>
            </w:r>
          </w:p>
        </w:tc>
      </w:tr>
      <w:tr w:rsidR="00524136" w:rsidRPr="00524136" w14:paraId="2B721F1D" w14:textId="77777777" w:rsidTr="00524136">
        <w:tc>
          <w:tcPr>
            <w:tcW w:w="4675" w:type="dxa"/>
          </w:tcPr>
          <w:p w14:paraId="68186D90" w14:textId="54CE7321" w:rsidR="00524136" w:rsidRPr="00524136" w:rsidRDefault="00524136">
            <w:pPr>
              <w:rPr>
                <w:rFonts w:ascii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</w:rPr>
              <w:t>Yashashvi Srivastava</w:t>
            </w:r>
          </w:p>
        </w:tc>
        <w:tc>
          <w:tcPr>
            <w:tcW w:w="4675" w:type="dxa"/>
          </w:tcPr>
          <w:p w14:paraId="0C3013BE" w14:textId="3C9B9167" w:rsidR="00524136" w:rsidRPr="00524136" w:rsidRDefault="00524136">
            <w:pPr>
              <w:rPr>
                <w:rFonts w:ascii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</w:rPr>
              <w:t xml:space="preserve">Company Secretary &amp; Compliance Officer </w:t>
            </w:r>
          </w:p>
        </w:tc>
      </w:tr>
      <w:tr w:rsidR="00524136" w:rsidRPr="00524136" w14:paraId="37CA8813" w14:textId="77777777" w:rsidTr="00524136">
        <w:tc>
          <w:tcPr>
            <w:tcW w:w="4675" w:type="dxa"/>
          </w:tcPr>
          <w:p w14:paraId="5975C9A5" w14:textId="53C71E38" w:rsidR="00524136" w:rsidRPr="00524136" w:rsidRDefault="00524136">
            <w:pPr>
              <w:rPr>
                <w:rFonts w:ascii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</w:rPr>
              <w:t xml:space="preserve">Ravi Kumar Mishra </w:t>
            </w:r>
          </w:p>
        </w:tc>
        <w:tc>
          <w:tcPr>
            <w:tcW w:w="4675" w:type="dxa"/>
          </w:tcPr>
          <w:p w14:paraId="16C5A7FE" w14:textId="17E5842C" w:rsidR="00524136" w:rsidRPr="00524136" w:rsidRDefault="00524136">
            <w:pPr>
              <w:rPr>
                <w:rFonts w:ascii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</w:rPr>
              <w:t xml:space="preserve">Chief Financial Officer </w:t>
            </w:r>
          </w:p>
        </w:tc>
      </w:tr>
    </w:tbl>
    <w:p w14:paraId="7A4B2029" w14:textId="77777777" w:rsidR="001206ED" w:rsidRPr="00524136" w:rsidRDefault="001206ED">
      <w:pPr>
        <w:rPr>
          <w:rFonts w:ascii="Times New Roman" w:hAnsi="Times New Roman" w:cs="Times New Roman"/>
        </w:rPr>
      </w:pPr>
    </w:p>
    <w:sectPr w:rsidR="001206ED" w:rsidRPr="00524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F9"/>
    <w:rsid w:val="00100BD6"/>
    <w:rsid w:val="001206ED"/>
    <w:rsid w:val="001D22F9"/>
    <w:rsid w:val="00524136"/>
    <w:rsid w:val="00587B86"/>
    <w:rsid w:val="00B1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4A43"/>
  <w15:chartTrackingRefBased/>
  <w15:docId w15:val="{C1FFD9A1-59D0-4A2C-B435-C3D711B8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2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2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2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2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2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2F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2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2026-08-06T07:15:00Z</dcterms:created>
  <dcterms:modified xsi:type="dcterms:W3CDTF">2026-08-06T07:17:00Z</dcterms:modified>
</cp:coreProperties>
</file>